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4C56" w14:textId="372B30DD" w:rsidR="000D2424" w:rsidRDefault="009D4CD5" w:rsidP="000D2424">
      <w:pPr>
        <w:pStyle w:val="Title"/>
      </w:pPr>
      <w:r>
        <w:t>English I</w:t>
      </w:r>
      <w:r w:rsidR="000D2424">
        <w:t xml:space="preserve"> </w:t>
      </w:r>
      <w:sdt>
        <w:sdtPr>
          <w:alias w:val="Syllabus:"/>
          <w:tag w:val="Syllabus:"/>
          <w:id w:val="-589001745"/>
          <w:placeholder>
            <w:docPart w:val="C509465D561146229EB913122BB8C8F7"/>
          </w:placeholder>
          <w:temporary/>
          <w:showingPlcHdr/>
          <w15:appearance w15:val="hidden"/>
        </w:sdtPr>
        <w:sdtContent>
          <w:r w:rsidR="000D2424">
            <w:t>Syllabus</w:t>
          </w:r>
        </w:sdtContent>
      </w:sdt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549"/>
        <w:gridCol w:w="7531"/>
      </w:tblGrid>
      <w:tr w:rsidR="000D2424" w14:paraId="660D6E4E" w14:textId="77777777" w:rsidTr="243F2F4F">
        <w:tc>
          <w:tcPr>
            <w:tcW w:w="2549" w:type="dxa"/>
          </w:tcPr>
          <w:p w14:paraId="5B5A6BF6" w14:textId="77777777" w:rsidR="000D2424" w:rsidRDefault="00000000" w:rsidP="00D81B74">
            <w:pPr>
              <w:pStyle w:val="Heading1"/>
            </w:pPr>
            <w:sdt>
              <w:sdtPr>
                <w:alias w:val="Instructor:"/>
                <w:tag w:val="Instructor:"/>
                <w:id w:val="383999990"/>
                <w:placeholder>
                  <w:docPart w:val="DD6760A2924C47B0BF71A13B8948E16F"/>
                </w:placeholder>
                <w:temporary/>
                <w:showingPlcHdr/>
                <w15:appearance w15:val="hidden"/>
              </w:sdtPr>
              <w:sdtContent>
                <w:r w:rsidR="000D2424">
                  <w:t>Instructor</w:t>
                </w:r>
              </w:sdtContent>
            </w:sdt>
          </w:p>
          <w:p w14:paraId="36ECABB6" w14:textId="77777777" w:rsidR="000D2424" w:rsidRPr="00422F3B" w:rsidRDefault="009D4CD5" w:rsidP="00D81B74">
            <w:r>
              <w:t>Ms. Wilson</w:t>
            </w:r>
          </w:p>
          <w:p w14:paraId="30843BCF" w14:textId="77777777" w:rsidR="000D2424" w:rsidRDefault="00000000" w:rsidP="00D81B74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A753FDDD2E0D4D909E57919B9CC6C10F"/>
                </w:placeholder>
                <w:temporary/>
                <w:showingPlcHdr/>
                <w15:appearance w15:val="hidden"/>
              </w:sdtPr>
              <w:sdtContent>
                <w:r w:rsidR="000D2424">
                  <w:t>Phone</w:t>
                </w:r>
              </w:sdtContent>
            </w:sdt>
          </w:p>
          <w:p w14:paraId="5BF7541B" w14:textId="00C20E1D" w:rsidR="000D2424" w:rsidRDefault="009D4CD5" w:rsidP="00D81B74">
            <w:r>
              <w:t>(336) 674-4250</w:t>
            </w:r>
          </w:p>
          <w:p w14:paraId="2FA42AEE" w14:textId="0E0DAB1D" w:rsidR="00147E5D" w:rsidRDefault="00147E5D" w:rsidP="00D81B74">
            <w:r>
              <w:t>Ext. 556676</w:t>
            </w:r>
          </w:p>
          <w:p w14:paraId="3A627CD4" w14:textId="77777777" w:rsidR="000D2424" w:rsidRDefault="00000000" w:rsidP="00D81B74">
            <w:pPr>
              <w:pStyle w:val="Heading1"/>
            </w:pPr>
            <w:sdt>
              <w:sdtPr>
                <w:alias w:val="Email:"/>
                <w:tag w:val="Email:"/>
                <w:id w:val="1509716232"/>
                <w:placeholder>
                  <w:docPart w:val="85DCA2CB37CF411FAB1E4CC3E592A359"/>
                </w:placeholder>
                <w:temporary/>
                <w:showingPlcHdr/>
                <w15:appearance w15:val="hidden"/>
              </w:sdtPr>
              <w:sdtContent>
                <w:r w:rsidR="000D2424">
                  <w:t>Email</w:t>
                </w:r>
              </w:sdtContent>
            </w:sdt>
          </w:p>
          <w:p w14:paraId="6F5BB5DE" w14:textId="77777777" w:rsidR="000D2424" w:rsidRDefault="009D4CD5" w:rsidP="00D81B74">
            <w:r>
              <w:t>wilsonr9@gcsnc.com</w:t>
            </w:r>
          </w:p>
          <w:p w14:paraId="2C5CF239" w14:textId="77777777" w:rsidR="000D2424" w:rsidRDefault="00000000" w:rsidP="00D81B74">
            <w:pPr>
              <w:pStyle w:val="Heading1"/>
            </w:pPr>
            <w:sdt>
              <w:sdtPr>
                <w:alias w:val="Office location:"/>
                <w:tag w:val="Office location:"/>
                <w:id w:val="-313567349"/>
                <w:placeholder>
                  <w:docPart w:val="4D75697D42834C3381A2952D2A8186BC"/>
                </w:placeholder>
                <w:temporary/>
                <w:showingPlcHdr/>
                <w15:appearance w15:val="hidden"/>
              </w:sdtPr>
              <w:sdtContent>
                <w:r w:rsidR="000D2424">
                  <w:t>Office Location</w:t>
                </w:r>
              </w:sdtContent>
            </w:sdt>
          </w:p>
          <w:p w14:paraId="04C52FD4" w14:textId="77777777" w:rsidR="000D2424" w:rsidRDefault="009D4CD5" w:rsidP="00D81B74">
            <w:r>
              <w:t>A-24</w:t>
            </w:r>
          </w:p>
          <w:p w14:paraId="4D22AE71" w14:textId="292D495C" w:rsidR="005C18FF" w:rsidRDefault="00000000" w:rsidP="00BD392B">
            <w:pPr>
              <w:pStyle w:val="Heading1"/>
            </w:pPr>
            <w:sdt>
              <w:sdtPr>
                <w:alias w:val="Office hours:"/>
                <w:tag w:val="Office hours:"/>
                <w:id w:val="1871100205"/>
                <w:placeholder>
                  <w:docPart w:val="535FCE17F386454B871E4D4919E88F78"/>
                </w:placeholder>
                <w:temporary/>
                <w:showingPlcHdr/>
                <w15:appearance w15:val="hidden"/>
              </w:sdtPr>
              <w:sdtContent>
                <w:r w:rsidR="000D2424">
                  <w:t>Office Hours</w:t>
                </w:r>
              </w:sdtContent>
            </w:sdt>
          </w:p>
          <w:p w14:paraId="1890B134" w14:textId="6DE0C9A6" w:rsidR="009D4CD5" w:rsidRDefault="00E673EE" w:rsidP="00D81B74">
            <w:r>
              <w:t>2:45p</w:t>
            </w:r>
            <w:r w:rsidR="005130FE">
              <w:t>m-</w:t>
            </w:r>
            <w:r>
              <w:t>4:30pm</w:t>
            </w:r>
          </w:p>
        </w:tc>
        <w:tc>
          <w:tcPr>
            <w:tcW w:w="7531" w:type="dxa"/>
          </w:tcPr>
          <w:p w14:paraId="01EAD5DC" w14:textId="77777777" w:rsidR="000D2424" w:rsidRDefault="00000000" w:rsidP="00D81B74">
            <w:pPr>
              <w:pStyle w:val="Heading1"/>
            </w:pPr>
            <w:sdt>
              <w:sdtPr>
                <w:alias w:val="Course overview:"/>
                <w:tag w:val="Course overview:"/>
                <w:id w:val="742681939"/>
                <w:placeholder>
                  <w:docPart w:val="0AC1642FD9E446BE8739C4A9396834B9"/>
                </w:placeholder>
                <w:temporary/>
                <w:showingPlcHdr/>
                <w15:appearance w15:val="hidden"/>
              </w:sdtPr>
              <w:sdtContent>
                <w:r w:rsidR="000D2424">
                  <w:t>Course Overview</w:t>
                </w:r>
              </w:sdtContent>
            </w:sdt>
          </w:p>
          <w:p w14:paraId="291B14B7" w14:textId="41BCCFB1" w:rsidR="000D2424" w:rsidRDefault="009D4CD5" w:rsidP="00D81B74">
            <w:r>
              <w:t>This course will help students develop the English language skills they will need</w:t>
            </w:r>
            <w:r w:rsidR="002052A7">
              <w:t xml:space="preserve"> to become productive members</w:t>
            </w:r>
            <w:r>
              <w:t xml:space="preserve"> </w:t>
            </w:r>
            <w:r w:rsidR="002052A7">
              <w:t>of</w:t>
            </w:r>
            <w:r>
              <w:t xml:space="preserve"> our ever-changing world. In each unit, students will be exposed to a variety of different types of literature such as short stories, poems, speeches, and non-fiction informational text. Students will read and learn to analyze texts, as well as practice writing, speaking, and listening based on grade-level State Standards.</w:t>
            </w:r>
            <w:r w:rsidR="007A4BB2">
              <w:t xml:space="preserve"> They will also receive additional support </w:t>
            </w:r>
            <w:r w:rsidR="002C60DB">
              <w:t>to assist</w:t>
            </w:r>
            <w:r w:rsidR="007A4BB2">
              <w:t xml:space="preserve"> them </w:t>
            </w:r>
            <w:r w:rsidR="002C60DB">
              <w:t>in</w:t>
            </w:r>
            <w:r w:rsidR="007A4BB2">
              <w:t xml:space="preserve"> </w:t>
            </w:r>
            <w:r w:rsidR="002C60DB">
              <w:t>m</w:t>
            </w:r>
            <w:r w:rsidR="009F7286">
              <w:t>aking progress towards</w:t>
            </w:r>
            <w:r w:rsidR="002C60DB">
              <w:t xml:space="preserve"> their annual goals</w:t>
            </w:r>
            <w:r w:rsidR="009F7286">
              <w:t>.</w:t>
            </w:r>
          </w:p>
          <w:p w14:paraId="0EF68861" w14:textId="77777777" w:rsidR="000D2424" w:rsidRDefault="00000000" w:rsidP="00D81B74">
            <w:pPr>
              <w:pStyle w:val="Heading1"/>
            </w:pPr>
            <w:sdt>
              <w:sdtPr>
                <w:alias w:val="Required text:"/>
                <w:tag w:val="Required text:"/>
                <w:id w:val="374507827"/>
                <w:placeholder>
                  <w:docPart w:val="87535123DBFE44E988FFF4B255048194"/>
                </w:placeholder>
                <w:temporary/>
                <w:showingPlcHdr/>
                <w15:appearance w15:val="hidden"/>
              </w:sdtPr>
              <w:sdtContent>
                <w:r w:rsidR="000D2424">
                  <w:t>Required Text</w:t>
                </w:r>
              </w:sdtContent>
            </w:sdt>
          </w:p>
          <w:p w14:paraId="2CEC8A45" w14:textId="2A554BD8" w:rsidR="00942ED3" w:rsidRPr="002B484A" w:rsidRDefault="009D4CD5" w:rsidP="00942ED3">
            <w:pPr>
              <w:rPr>
                <w:b/>
                <w:bCs/>
              </w:rPr>
            </w:pPr>
            <w:proofErr w:type="spellStart"/>
            <w:r w:rsidRPr="002B484A">
              <w:rPr>
                <w:b/>
                <w:bCs/>
              </w:rPr>
              <w:t>myPerspectives</w:t>
            </w:r>
            <w:proofErr w:type="spellEnd"/>
            <w:r w:rsidRPr="002B484A">
              <w:rPr>
                <w:b/>
                <w:bCs/>
              </w:rPr>
              <w:t xml:space="preserve"> – Grade </w:t>
            </w:r>
            <w:r w:rsidR="00607693" w:rsidRPr="002B484A">
              <w:rPr>
                <w:b/>
                <w:bCs/>
              </w:rPr>
              <w:t>9</w:t>
            </w:r>
          </w:p>
          <w:p w14:paraId="09813889" w14:textId="23119213" w:rsidR="00942ED3" w:rsidRDefault="00942ED3" w:rsidP="00942ED3">
            <w:r>
              <w:t>Unit 1:</w:t>
            </w:r>
            <w:r w:rsidR="00B31367">
              <w:t xml:space="preserve"> “Survival</w:t>
            </w:r>
            <w:r>
              <w:t>” Essential Question</w:t>
            </w:r>
            <w:r w:rsidR="00226E92">
              <w:t xml:space="preserve"> (EQ)</w:t>
            </w:r>
            <w:r>
              <w:t>: Wh</w:t>
            </w:r>
            <w:r w:rsidR="00B31367">
              <w:t>at qualities help us survive?</w:t>
            </w:r>
          </w:p>
          <w:p w14:paraId="3D628D7A" w14:textId="09043EA2" w:rsidR="00942ED3" w:rsidRDefault="00942ED3" w:rsidP="00942ED3">
            <w:r>
              <w:t>Unit 2: “</w:t>
            </w:r>
            <w:r w:rsidR="00B31367">
              <w:t>Promise and Progress</w:t>
            </w:r>
            <w:r>
              <w:t>”</w:t>
            </w:r>
            <w:r w:rsidR="00EC228E">
              <w:t xml:space="preserve"> </w:t>
            </w:r>
            <w:r>
              <w:t xml:space="preserve">EQ: </w:t>
            </w:r>
            <w:r w:rsidR="00EC228E">
              <w:t>How can words inspire change?</w:t>
            </w:r>
          </w:p>
          <w:p w14:paraId="08DA5385" w14:textId="6FA74C71" w:rsidR="00942ED3" w:rsidRDefault="00942ED3" w:rsidP="00942ED3">
            <w:r>
              <w:t xml:space="preserve">Unit 3: </w:t>
            </w:r>
            <w:r w:rsidR="004B6B8A">
              <w:t xml:space="preserve">“Crazy, Stupid, Love” </w:t>
            </w:r>
            <w:r>
              <w:t xml:space="preserve">EQ: </w:t>
            </w:r>
            <w:r w:rsidR="004B6B8A">
              <w:t>What is true love</w:t>
            </w:r>
            <w:r>
              <w:t>?</w:t>
            </w:r>
          </w:p>
          <w:p w14:paraId="3AC2D2C2" w14:textId="469AE133" w:rsidR="00942ED3" w:rsidRDefault="00942ED3" w:rsidP="00942ED3">
            <w:r>
              <w:t xml:space="preserve">Unit 4: </w:t>
            </w:r>
            <w:r w:rsidR="004B6B8A">
              <w:t xml:space="preserve">“Journeys of Transformation” </w:t>
            </w:r>
            <w:r>
              <w:t xml:space="preserve">EQ: How </w:t>
            </w:r>
            <w:r w:rsidR="004402E4">
              <w:t>do we learn who we truly are</w:t>
            </w:r>
            <w:r>
              <w:t>?</w:t>
            </w:r>
          </w:p>
          <w:p w14:paraId="66A6616D" w14:textId="794B1D45" w:rsidR="00942ED3" w:rsidRDefault="00942ED3" w:rsidP="00942ED3">
            <w:r>
              <w:t>Unit 5: “The T</w:t>
            </w:r>
            <w:r w:rsidR="004402E4">
              <w:t>hings We Make</w:t>
            </w:r>
            <w:r>
              <w:t>”</w:t>
            </w:r>
            <w:r w:rsidR="004402E4">
              <w:t xml:space="preserve"> </w:t>
            </w:r>
            <w:r>
              <w:t>EQ:</w:t>
            </w:r>
            <w:r w:rsidR="00226E92">
              <w:t xml:space="preserve"> Which defines us more, nature or technology</w:t>
            </w:r>
            <w:r>
              <w:t>?</w:t>
            </w:r>
          </w:p>
          <w:p w14:paraId="0990F066" w14:textId="73E323A9" w:rsidR="00864C58" w:rsidRPr="002B484A" w:rsidRDefault="00864C58" w:rsidP="00D81B74">
            <w:pPr>
              <w:rPr>
                <w:b/>
                <w:bCs/>
              </w:rPr>
            </w:pPr>
            <w:r w:rsidRPr="002B484A">
              <w:rPr>
                <w:b/>
                <w:bCs/>
              </w:rPr>
              <w:t>LANGUAGE! Curriculum Materials</w:t>
            </w:r>
          </w:p>
          <w:p w14:paraId="24CC1CAB" w14:textId="3C9FAB73" w:rsidR="00C87B69" w:rsidRDefault="00C87B69" w:rsidP="00C87B69">
            <w:r>
              <w:t>LANGUAGE!® is an intensive intervention for students in literacy. It uses an explicit, systematic approach that is proven to accelerate the</w:t>
            </w:r>
            <w:r>
              <w:t xml:space="preserve"> </w:t>
            </w:r>
            <w:r>
              <w:t>growth of readers. It integrates instruction across key literacy strands - foundational skills, writing, vocabulary, fluency, grammar,</w:t>
            </w:r>
            <w:r>
              <w:t xml:space="preserve"> </w:t>
            </w:r>
            <w:r>
              <w:t>comprehension, and spoken English.</w:t>
            </w:r>
          </w:p>
          <w:p w14:paraId="36FF6866" w14:textId="77777777" w:rsidR="000D2424" w:rsidRDefault="00000000" w:rsidP="009D4CD5">
            <w:pPr>
              <w:pStyle w:val="Heading1"/>
            </w:pPr>
            <w:sdt>
              <w:sdtPr>
                <w:alias w:val="Course materials:"/>
                <w:tag w:val="Course materials:"/>
                <w:id w:val="1641920918"/>
                <w:placeholder>
                  <w:docPart w:val="B2D56298A2C74A39AEA37F17758F80A0"/>
                </w:placeholder>
                <w:temporary/>
                <w:showingPlcHdr/>
                <w15:appearance w15:val="hidden"/>
              </w:sdtPr>
              <w:sdtContent>
                <w:r w:rsidR="000D2424">
                  <w:t>Course Materials</w:t>
                </w:r>
              </w:sdtContent>
            </w:sdt>
          </w:p>
          <w:p w14:paraId="7F54D65C" w14:textId="2617BDD4" w:rsidR="000D2424" w:rsidRDefault="009D4CD5" w:rsidP="009D4CD5">
            <w:pPr>
              <w:pStyle w:val="ListBullet"/>
            </w:pPr>
            <w:r>
              <w:t>Chromebook and charger</w:t>
            </w:r>
          </w:p>
          <w:p w14:paraId="721F71E1" w14:textId="2F199061" w:rsidR="00864C58" w:rsidRDefault="000B04DE" w:rsidP="005C18FF">
            <w:pPr>
              <w:pStyle w:val="ListBullet"/>
            </w:pPr>
            <w:r>
              <w:t>Binder (provided)</w:t>
            </w:r>
          </w:p>
          <w:p w14:paraId="3369B5A2" w14:textId="77777777" w:rsidR="002A351D" w:rsidRDefault="002A351D" w:rsidP="009D4CD5">
            <w:pPr>
              <w:pStyle w:val="ListBullet"/>
            </w:pPr>
            <w:r>
              <w:t>Pen/pencil</w:t>
            </w:r>
          </w:p>
          <w:p w14:paraId="7969E296" w14:textId="77777777" w:rsidR="002A351D" w:rsidRDefault="002A351D" w:rsidP="009D4CD5">
            <w:pPr>
              <w:pStyle w:val="ListBullet"/>
            </w:pPr>
            <w:r>
              <w:t>Highlighter</w:t>
            </w:r>
          </w:p>
          <w:p w14:paraId="4591A827" w14:textId="77777777" w:rsidR="00CB187D" w:rsidRDefault="00CB187D" w:rsidP="00CB187D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628086C" w14:textId="1D90130F" w:rsidR="000D2424" w:rsidRDefault="453A410B" w:rsidP="243F2F4F">
            <w:pPr>
              <w:pStyle w:val="Heading1"/>
            </w:pPr>
            <w:r>
              <w:lastRenderedPageBreak/>
              <w:t>Late Work Policy</w:t>
            </w:r>
          </w:p>
          <w:p w14:paraId="58F264AF" w14:textId="300FAE24" w:rsidR="000D2424" w:rsidRDefault="453A410B" w:rsidP="243F2F4F">
            <w:r>
              <w:t xml:space="preserve">Late work will be accepted up to </w:t>
            </w:r>
            <w:r w:rsidR="001911E2">
              <w:t>3</w:t>
            </w:r>
            <w:r>
              <w:t xml:space="preserve"> days after the due date</w:t>
            </w:r>
            <w:r w:rsidR="009E2E6F">
              <w:t xml:space="preserve"> </w:t>
            </w:r>
            <w:r>
              <w:t xml:space="preserve">with </w:t>
            </w:r>
            <w:r w:rsidR="009E2E6F">
              <w:t>no penalty</w:t>
            </w:r>
            <w:r w:rsidR="00DA6049">
              <w:t xml:space="preserve">, and </w:t>
            </w:r>
            <w:r w:rsidR="00BD610B">
              <w:t xml:space="preserve">with a </w:t>
            </w:r>
            <w:r>
              <w:t xml:space="preserve">10-point penalty for every day </w:t>
            </w:r>
            <w:r w:rsidR="009E2E6F">
              <w:t>after</w:t>
            </w:r>
            <w:r w:rsidR="00DA6049">
              <w:t xml:space="preserve"> the </w:t>
            </w:r>
            <w:r w:rsidR="001911E2">
              <w:t>3</w:t>
            </w:r>
            <w:r w:rsidR="00BF14FC">
              <w:t>-day</w:t>
            </w:r>
            <w:r w:rsidR="00BD610B">
              <w:t xml:space="preserve"> window</w:t>
            </w:r>
            <w:r>
              <w:t>. Students will be notified ahead of time if an assignment cannot be turned in for late credit.</w:t>
            </w:r>
          </w:p>
        </w:tc>
      </w:tr>
    </w:tbl>
    <w:p w14:paraId="11050F9C" w14:textId="53D6C3C0" w:rsidR="000D2424" w:rsidRDefault="000D2424" w:rsidP="000D2424">
      <w:pPr>
        <w:pStyle w:val="Heading1"/>
      </w:pPr>
    </w:p>
    <w:p w14:paraId="2C4D9348" w14:textId="5A58A858" w:rsidR="000D2424" w:rsidRDefault="002A351D" w:rsidP="000D2424">
      <w:pPr>
        <w:pStyle w:val="Heading1"/>
      </w:pPr>
      <w:r>
        <w:t xml:space="preserve">Grading 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2924"/>
        <w:gridCol w:w="4019"/>
        <w:gridCol w:w="3288"/>
      </w:tblGrid>
      <w:tr w:rsidR="000D2424" w14:paraId="68829587" w14:textId="77777777" w:rsidTr="001A7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4" w:type="dxa"/>
          </w:tcPr>
          <w:p w14:paraId="37180F0B" w14:textId="77777777" w:rsidR="000D2424" w:rsidRDefault="002A351D" w:rsidP="00D81B74">
            <w:r>
              <w:t>Area of study</w:t>
            </w:r>
          </w:p>
        </w:tc>
        <w:tc>
          <w:tcPr>
            <w:tcW w:w="4019" w:type="dxa"/>
          </w:tcPr>
          <w:p w14:paraId="3105E354" w14:textId="77777777" w:rsidR="000D2424" w:rsidRDefault="002A351D" w:rsidP="00D81B74">
            <w:r>
              <w:t>Percentage</w:t>
            </w:r>
          </w:p>
        </w:tc>
        <w:tc>
          <w:tcPr>
            <w:tcW w:w="3288" w:type="dxa"/>
          </w:tcPr>
          <w:p w14:paraId="49EEC82F" w14:textId="77777777" w:rsidR="000D2424" w:rsidRDefault="002A351D" w:rsidP="00D81B74">
            <w:r>
              <w:t>Final Grades</w:t>
            </w:r>
          </w:p>
        </w:tc>
      </w:tr>
      <w:tr w:rsidR="000D2424" w14:paraId="761C3F2B" w14:textId="77777777" w:rsidTr="001A71A1">
        <w:tc>
          <w:tcPr>
            <w:tcW w:w="2924" w:type="dxa"/>
          </w:tcPr>
          <w:p w14:paraId="74AF4FCE" w14:textId="1AE9A52A" w:rsidR="00917084" w:rsidRDefault="002B41A4" w:rsidP="00D81B74">
            <w:r>
              <w:t>Classwork</w:t>
            </w:r>
          </w:p>
        </w:tc>
        <w:tc>
          <w:tcPr>
            <w:tcW w:w="4019" w:type="dxa"/>
          </w:tcPr>
          <w:p w14:paraId="04958408" w14:textId="37115631" w:rsidR="000D2424" w:rsidRPr="00983CEE" w:rsidRDefault="00F14234" w:rsidP="00D81B74">
            <w:r>
              <w:t>30%</w:t>
            </w:r>
          </w:p>
        </w:tc>
        <w:tc>
          <w:tcPr>
            <w:tcW w:w="3288" w:type="dxa"/>
          </w:tcPr>
          <w:p w14:paraId="76F6D37C" w14:textId="44942E30" w:rsidR="000D2424" w:rsidRDefault="002A351D" w:rsidP="00D81B74">
            <w:r>
              <w:t>1</w:t>
            </w:r>
            <w:r w:rsidRPr="002A351D">
              <w:rPr>
                <w:vertAlign w:val="superscript"/>
              </w:rPr>
              <w:t>st</w:t>
            </w:r>
            <w:r>
              <w:t xml:space="preserve"> Nine Weeks – 4</w:t>
            </w:r>
            <w:r w:rsidR="009C2D9D">
              <w:t>0</w:t>
            </w:r>
            <w:r>
              <w:t>%</w:t>
            </w:r>
          </w:p>
        </w:tc>
      </w:tr>
      <w:tr w:rsidR="000D2424" w14:paraId="08FF18CA" w14:textId="77777777" w:rsidTr="001A71A1">
        <w:tc>
          <w:tcPr>
            <w:tcW w:w="2924" w:type="dxa"/>
          </w:tcPr>
          <w:p w14:paraId="34B05007" w14:textId="372F301A" w:rsidR="002A351D" w:rsidRDefault="000A4F76" w:rsidP="00D81B74">
            <w:r>
              <w:t>Quizzes</w:t>
            </w:r>
          </w:p>
        </w:tc>
        <w:tc>
          <w:tcPr>
            <w:tcW w:w="4019" w:type="dxa"/>
          </w:tcPr>
          <w:p w14:paraId="6AFAFCAC" w14:textId="0FA06A86" w:rsidR="000D2424" w:rsidRDefault="00B01980" w:rsidP="00D81B74">
            <w:r>
              <w:t>30%</w:t>
            </w:r>
          </w:p>
        </w:tc>
        <w:tc>
          <w:tcPr>
            <w:tcW w:w="3288" w:type="dxa"/>
          </w:tcPr>
          <w:p w14:paraId="39BC5469" w14:textId="5884AAE5" w:rsidR="000D2424" w:rsidRDefault="002A351D" w:rsidP="00D81B74">
            <w:r>
              <w:t>2</w:t>
            </w:r>
            <w:r w:rsidRPr="002A351D">
              <w:rPr>
                <w:vertAlign w:val="superscript"/>
              </w:rPr>
              <w:t>nd</w:t>
            </w:r>
            <w:r>
              <w:t xml:space="preserve"> Nine Weeks – 4</w:t>
            </w:r>
            <w:r w:rsidR="009C2D9D">
              <w:t>0</w:t>
            </w:r>
            <w:r>
              <w:t>%</w:t>
            </w:r>
          </w:p>
        </w:tc>
      </w:tr>
      <w:tr w:rsidR="000D2424" w14:paraId="0F7F7388" w14:textId="77777777" w:rsidTr="001A71A1">
        <w:tc>
          <w:tcPr>
            <w:tcW w:w="2924" w:type="dxa"/>
          </w:tcPr>
          <w:p w14:paraId="3D66AC4A" w14:textId="6870467F" w:rsidR="000D2424" w:rsidRDefault="000A4F76" w:rsidP="00D81B74">
            <w:r>
              <w:t>Tests</w:t>
            </w:r>
          </w:p>
        </w:tc>
        <w:tc>
          <w:tcPr>
            <w:tcW w:w="4019" w:type="dxa"/>
          </w:tcPr>
          <w:p w14:paraId="26EC617C" w14:textId="77777777" w:rsidR="000D2424" w:rsidRDefault="002A351D" w:rsidP="00D81B74">
            <w:r>
              <w:t>20%</w:t>
            </w:r>
          </w:p>
        </w:tc>
        <w:tc>
          <w:tcPr>
            <w:tcW w:w="3288" w:type="dxa"/>
          </w:tcPr>
          <w:p w14:paraId="55649A47" w14:textId="2DB608D5" w:rsidR="000D2424" w:rsidRDefault="0048153D" w:rsidP="00D81B74">
            <w:r>
              <w:t>GCSFE</w:t>
            </w:r>
            <w:r w:rsidR="002A351D">
              <w:t xml:space="preserve"> – </w:t>
            </w:r>
            <w:r w:rsidR="009C2D9D">
              <w:t>2</w:t>
            </w:r>
            <w:r w:rsidR="002A351D">
              <w:t>0%</w:t>
            </w:r>
          </w:p>
        </w:tc>
      </w:tr>
      <w:tr w:rsidR="000D2424" w14:paraId="5B345F24" w14:textId="77777777" w:rsidTr="001A71A1">
        <w:tc>
          <w:tcPr>
            <w:tcW w:w="2924" w:type="dxa"/>
          </w:tcPr>
          <w:p w14:paraId="277FE4CD" w14:textId="5618A1B9" w:rsidR="000D2424" w:rsidRDefault="000A4F76" w:rsidP="00D81B74">
            <w:r>
              <w:t>Projects</w:t>
            </w:r>
          </w:p>
        </w:tc>
        <w:tc>
          <w:tcPr>
            <w:tcW w:w="4019" w:type="dxa"/>
          </w:tcPr>
          <w:p w14:paraId="70794F62" w14:textId="75142564" w:rsidR="000D2424" w:rsidRDefault="002A351D" w:rsidP="00D81B74">
            <w:r>
              <w:t>2</w:t>
            </w:r>
            <w:r w:rsidR="005D30E1">
              <w:t>0</w:t>
            </w:r>
            <w:r>
              <w:t>%</w:t>
            </w:r>
          </w:p>
        </w:tc>
        <w:tc>
          <w:tcPr>
            <w:tcW w:w="3288" w:type="dxa"/>
          </w:tcPr>
          <w:p w14:paraId="78E7444E" w14:textId="77777777" w:rsidR="000D2424" w:rsidRDefault="000D2424" w:rsidP="00D81B74"/>
        </w:tc>
      </w:tr>
    </w:tbl>
    <w:p w14:paraId="32734EAB" w14:textId="17DD77F8" w:rsidR="000D2424" w:rsidRDefault="000D2424" w:rsidP="243F2F4F">
      <w:pPr>
        <w:pStyle w:val="Heading1"/>
      </w:pPr>
    </w:p>
    <w:p w14:paraId="0C9DC0FA" w14:textId="396C60C3" w:rsidR="000D2424" w:rsidRDefault="002052A7" w:rsidP="000D2424">
      <w:pPr>
        <w:pStyle w:val="Heading1"/>
      </w:pPr>
      <w:r>
        <w:t>C</w:t>
      </w:r>
      <w:r w:rsidR="005E3805">
        <w:t>ode of Conduct</w:t>
      </w:r>
    </w:p>
    <w:p w14:paraId="452D81D9" w14:textId="021738B1" w:rsidR="005E3805" w:rsidRDefault="005E3805" w:rsidP="005E3805">
      <w:pPr>
        <w:rPr>
          <w:lang w:eastAsia="ja-JP"/>
        </w:rPr>
      </w:pPr>
      <w:r>
        <w:rPr>
          <w:lang w:eastAsia="ja-JP"/>
        </w:rPr>
        <w:t>Every student will be expected to comply with the policies outlined in the GCS handbook and SGHS rules. In addition to these policies,</w:t>
      </w:r>
      <w:r w:rsidR="003F75E7">
        <w:rPr>
          <w:lang w:eastAsia="ja-JP"/>
        </w:rPr>
        <w:t xml:space="preserve"> </w:t>
      </w:r>
      <w:r>
        <w:rPr>
          <w:lang w:eastAsia="ja-JP"/>
        </w:rPr>
        <w:t>we will review the code of conduct for our classroom to meet the needs of all students and to maintain a safe and successful community.</w:t>
      </w:r>
    </w:p>
    <w:p w14:paraId="7DDB3719" w14:textId="77777777" w:rsidR="005E3805" w:rsidRDefault="005E3805" w:rsidP="005E3805">
      <w:pPr>
        <w:rPr>
          <w:lang w:eastAsia="ja-JP"/>
        </w:rPr>
      </w:pPr>
      <w:r>
        <w:rPr>
          <w:lang w:eastAsia="ja-JP"/>
        </w:rPr>
        <w:t>*SGHS rule: Food is NOT allowed in any classroom. It must stay in your bookbag. Only water is permitted.</w:t>
      </w:r>
    </w:p>
    <w:p w14:paraId="07AB8977" w14:textId="5478DC88" w:rsidR="005E3805" w:rsidRDefault="005E3805" w:rsidP="005E3805">
      <w:pPr>
        <w:rPr>
          <w:lang w:eastAsia="ja-JP"/>
        </w:rPr>
      </w:pPr>
      <w:r>
        <w:rPr>
          <w:lang w:eastAsia="ja-JP"/>
        </w:rPr>
        <w:t xml:space="preserve">ELECTRONIC DEVICES AND CELL PHONE USE (GCS RULE 27)   The only electronic devices permitted in the classroom are school-distributed Chromebooks. If you do not have a charged </w:t>
      </w:r>
      <w:r w:rsidR="0048153D">
        <w:rPr>
          <w:lang w:eastAsia="ja-JP"/>
        </w:rPr>
        <w:t>Chromebook,</w:t>
      </w:r>
      <w:r>
        <w:rPr>
          <w:lang w:eastAsia="ja-JP"/>
        </w:rPr>
        <w:t xml:space="preserve"> you will be responsible for any make up work and it may negatively</w:t>
      </w:r>
      <w:r w:rsidR="003F75E7">
        <w:rPr>
          <w:lang w:eastAsia="ja-JP"/>
        </w:rPr>
        <w:t xml:space="preserve"> </w:t>
      </w:r>
      <w:r>
        <w:rPr>
          <w:lang w:eastAsia="ja-JP"/>
        </w:rPr>
        <w:t>affect your grade.</w:t>
      </w:r>
    </w:p>
    <w:p w14:paraId="5EFAE226" w14:textId="449CC647" w:rsidR="005E3805" w:rsidRDefault="005E3805" w:rsidP="005E3805">
      <w:pPr>
        <w:rPr>
          <w:lang w:eastAsia="ja-JP"/>
        </w:rPr>
      </w:pPr>
      <w:r>
        <w:rPr>
          <w:lang w:eastAsia="ja-JP"/>
        </w:rPr>
        <w:t>Upon entry to the classroom . . . Students will comply by turning off or silencing their cell phones when entering the classroom and</w:t>
      </w:r>
      <w:r w:rsidR="003F75E7">
        <w:rPr>
          <w:lang w:eastAsia="ja-JP"/>
        </w:rPr>
        <w:t xml:space="preserve"> </w:t>
      </w:r>
      <w:r>
        <w:rPr>
          <w:lang w:eastAsia="ja-JP"/>
        </w:rPr>
        <w:t>placing them in the specified slot.</w:t>
      </w:r>
    </w:p>
    <w:p w14:paraId="0ACC1862" w14:textId="4932D87C" w:rsidR="002052A7" w:rsidRDefault="005E3805" w:rsidP="005E3805">
      <w:pPr>
        <w:rPr>
          <w:lang w:eastAsia="ja-JP"/>
        </w:rPr>
      </w:pPr>
      <w:r>
        <w:rPr>
          <w:lang w:eastAsia="ja-JP"/>
        </w:rPr>
        <w:t>Consequences – Failure to comply with this policy is a violation of Rule 6 (non-compliance) in the Guilford County Schools Handbook;</w:t>
      </w:r>
      <w:r w:rsidR="003F75E7">
        <w:rPr>
          <w:lang w:eastAsia="ja-JP"/>
        </w:rPr>
        <w:t xml:space="preserve"> </w:t>
      </w:r>
      <w:r>
        <w:rPr>
          <w:lang w:eastAsia="ja-JP"/>
        </w:rPr>
        <w:t xml:space="preserve">appropriate disciplinary </w:t>
      </w:r>
      <w:r w:rsidR="00602C34">
        <w:rPr>
          <w:lang w:eastAsia="ja-JP"/>
        </w:rPr>
        <w:t>action</w:t>
      </w:r>
      <w:r>
        <w:rPr>
          <w:lang w:eastAsia="ja-JP"/>
        </w:rPr>
        <w:t xml:space="preserve"> will be taken</w:t>
      </w:r>
      <w:r w:rsidR="0048153D">
        <w:rPr>
          <w:lang w:eastAsia="ja-JP"/>
        </w:rPr>
        <w:t>.</w:t>
      </w:r>
    </w:p>
    <w:p w14:paraId="24F82639" w14:textId="589226CA" w:rsidR="0098488B" w:rsidRDefault="0098488B" w:rsidP="0098488B">
      <w:pPr>
        <w:rPr>
          <w:lang w:eastAsia="ja-JP"/>
        </w:rPr>
      </w:pPr>
    </w:p>
    <w:p w14:paraId="5EDF1C84" w14:textId="77777777" w:rsidR="0098488B" w:rsidRDefault="0098488B" w:rsidP="0098488B">
      <w:pPr>
        <w:rPr>
          <w:lang w:eastAsia="ja-JP"/>
        </w:rPr>
      </w:pPr>
    </w:p>
    <w:p w14:paraId="5997F9E4" w14:textId="13DD0F84" w:rsidR="00016AD1" w:rsidRPr="00496518" w:rsidRDefault="00016AD1" w:rsidP="00496518"/>
    <w:sectPr w:rsidR="00016AD1" w:rsidRPr="00496518" w:rsidSect="000D242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0DF1" w14:textId="77777777" w:rsidR="00DD54CD" w:rsidRDefault="00DD54CD" w:rsidP="00793172">
      <w:r>
        <w:separator/>
      </w:r>
    </w:p>
  </w:endnote>
  <w:endnote w:type="continuationSeparator" w:id="0">
    <w:p w14:paraId="5D4CFF59" w14:textId="77777777" w:rsidR="00DD54CD" w:rsidRDefault="00DD54CD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C344" w14:textId="77777777" w:rsidR="001C770D" w:rsidRDefault="001C7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3BB4F96" w14:paraId="51A2D4D3" w14:textId="77777777" w:rsidTr="13BB4F96">
      <w:trPr>
        <w:trHeight w:val="300"/>
      </w:trPr>
      <w:tc>
        <w:tcPr>
          <w:tcW w:w="3360" w:type="dxa"/>
        </w:tcPr>
        <w:p w14:paraId="0F4BBA78" w14:textId="7C152F46" w:rsidR="13BB4F96" w:rsidRDefault="13BB4F96" w:rsidP="13BB4F96">
          <w:pPr>
            <w:pStyle w:val="Header"/>
            <w:ind w:left="-115"/>
          </w:pPr>
        </w:p>
      </w:tc>
      <w:tc>
        <w:tcPr>
          <w:tcW w:w="3360" w:type="dxa"/>
        </w:tcPr>
        <w:p w14:paraId="1A0436C1" w14:textId="6F596EE7" w:rsidR="13BB4F96" w:rsidRDefault="13BB4F96" w:rsidP="13BB4F96">
          <w:pPr>
            <w:pStyle w:val="Header"/>
            <w:jc w:val="center"/>
          </w:pPr>
        </w:p>
      </w:tc>
      <w:tc>
        <w:tcPr>
          <w:tcW w:w="3360" w:type="dxa"/>
        </w:tcPr>
        <w:p w14:paraId="49437DBC" w14:textId="73513483" w:rsidR="13BB4F96" w:rsidRDefault="13BB4F96" w:rsidP="13BB4F96">
          <w:pPr>
            <w:pStyle w:val="Header"/>
            <w:ind w:right="-115"/>
            <w:jc w:val="right"/>
          </w:pPr>
        </w:p>
      </w:tc>
    </w:tr>
  </w:tbl>
  <w:p w14:paraId="457067BC" w14:textId="213BD31F" w:rsidR="13BB4F96" w:rsidRDefault="13BB4F96" w:rsidP="13BB4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12EA" w14:textId="77777777" w:rsidR="00DD54CD" w:rsidRDefault="00DD54CD" w:rsidP="00793172">
      <w:r>
        <w:separator/>
      </w:r>
    </w:p>
  </w:footnote>
  <w:footnote w:type="continuationSeparator" w:id="0">
    <w:p w14:paraId="58574A15" w14:textId="77777777" w:rsidR="00DD54CD" w:rsidRDefault="00DD54CD" w:rsidP="0079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3BB4F96" w14:paraId="0FD7ABC8" w14:textId="77777777" w:rsidTr="13BB4F96">
      <w:trPr>
        <w:trHeight w:val="300"/>
      </w:trPr>
      <w:tc>
        <w:tcPr>
          <w:tcW w:w="3360" w:type="dxa"/>
        </w:tcPr>
        <w:p w14:paraId="55D5A4E7" w14:textId="7F072F4A" w:rsidR="13BB4F96" w:rsidRDefault="13BB4F96" w:rsidP="13BB4F96">
          <w:pPr>
            <w:pStyle w:val="Header"/>
            <w:ind w:left="-115"/>
          </w:pPr>
        </w:p>
      </w:tc>
      <w:tc>
        <w:tcPr>
          <w:tcW w:w="3360" w:type="dxa"/>
        </w:tcPr>
        <w:p w14:paraId="0F7D6404" w14:textId="2089D2BD" w:rsidR="13BB4F96" w:rsidRDefault="13BB4F96" w:rsidP="13BB4F96">
          <w:pPr>
            <w:pStyle w:val="Header"/>
            <w:jc w:val="center"/>
          </w:pPr>
        </w:p>
      </w:tc>
      <w:tc>
        <w:tcPr>
          <w:tcW w:w="3360" w:type="dxa"/>
        </w:tcPr>
        <w:p w14:paraId="7878D37B" w14:textId="748D36D3" w:rsidR="13BB4F96" w:rsidRDefault="13BB4F96" w:rsidP="13BB4F96">
          <w:pPr>
            <w:pStyle w:val="Header"/>
            <w:ind w:right="-115"/>
            <w:jc w:val="right"/>
          </w:pPr>
        </w:p>
      </w:tc>
    </w:tr>
  </w:tbl>
  <w:p w14:paraId="57D51066" w14:textId="489EF167" w:rsidR="13BB4F96" w:rsidRDefault="13BB4F96" w:rsidP="13BB4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F0B0B" w14:textId="5D5B310A" w:rsidR="13BB4F96" w:rsidRDefault="13BB4F96" w:rsidP="13BB4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75A80F40"/>
    <w:multiLevelType w:val="hybridMultilevel"/>
    <w:tmpl w:val="8892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404801">
    <w:abstractNumId w:val="9"/>
  </w:num>
  <w:num w:numId="2" w16cid:durableId="1984505232">
    <w:abstractNumId w:val="7"/>
  </w:num>
  <w:num w:numId="3" w16cid:durableId="1440564873">
    <w:abstractNumId w:val="6"/>
  </w:num>
  <w:num w:numId="4" w16cid:durableId="798495016">
    <w:abstractNumId w:val="5"/>
  </w:num>
  <w:num w:numId="5" w16cid:durableId="237909012">
    <w:abstractNumId w:val="4"/>
  </w:num>
  <w:num w:numId="6" w16cid:durableId="660618245">
    <w:abstractNumId w:val="8"/>
  </w:num>
  <w:num w:numId="7" w16cid:durableId="1933663986">
    <w:abstractNumId w:val="3"/>
  </w:num>
  <w:num w:numId="8" w16cid:durableId="2059278991">
    <w:abstractNumId w:val="2"/>
  </w:num>
  <w:num w:numId="9" w16cid:durableId="587159633">
    <w:abstractNumId w:val="1"/>
  </w:num>
  <w:num w:numId="10" w16cid:durableId="830215901">
    <w:abstractNumId w:val="0"/>
  </w:num>
  <w:num w:numId="11" w16cid:durableId="377362623">
    <w:abstractNumId w:val="10"/>
  </w:num>
  <w:num w:numId="12" w16cid:durableId="418908884">
    <w:abstractNumId w:val="8"/>
  </w:num>
  <w:num w:numId="13" w16cid:durableId="1225293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D5"/>
    <w:rsid w:val="000030BA"/>
    <w:rsid w:val="0001508A"/>
    <w:rsid w:val="00016AD1"/>
    <w:rsid w:val="000173F2"/>
    <w:rsid w:val="000325CF"/>
    <w:rsid w:val="00097D8A"/>
    <w:rsid w:val="000A4F76"/>
    <w:rsid w:val="000A77CD"/>
    <w:rsid w:val="000B04DE"/>
    <w:rsid w:val="000C649E"/>
    <w:rsid w:val="000D18B7"/>
    <w:rsid w:val="000D2424"/>
    <w:rsid w:val="000D5DAA"/>
    <w:rsid w:val="000E7B38"/>
    <w:rsid w:val="00112BAA"/>
    <w:rsid w:val="001338A7"/>
    <w:rsid w:val="00144514"/>
    <w:rsid w:val="00146F41"/>
    <w:rsid w:val="00147E5D"/>
    <w:rsid w:val="001505C2"/>
    <w:rsid w:val="00165A81"/>
    <w:rsid w:val="001911E2"/>
    <w:rsid w:val="001A71A1"/>
    <w:rsid w:val="001C59E5"/>
    <w:rsid w:val="001C770D"/>
    <w:rsid w:val="001D16FA"/>
    <w:rsid w:val="002052A7"/>
    <w:rsid w:val="002154D0"/>
    <w:rsid w:val="00226E92"/>
    <w:rsid w:val="002502A2"/>
    <w:rsid w:val="00261084"/>
    <w:rsid w:val="00262FAE"/>
    <w:rsid w:val="0027318F"/>
    <w:rsid w:val="002758F3"/>
    <w:rsid w:val="002A351D"/>
    <w:rsid w:val="002A4209"/>
    <w:rsid w:val="002B41A4"/>
    <w:rsid w:val="002B484A"/>
    <w:rsid w:val="002C60DB"/>
    <w:rsid w:val="002D2ECE"/>
    <w:rsid w:val="002F41AF"/>
    <w:rsid w:val="00312A21"/>
    <w:rsid w:val="003334BB"/>
    <w:rsid w:val="00357FB7"/>
    <w:rsid w:val="00363773"/>
    <w:rsid w:val="0037189D"/>
    <w:rsid w:val="00392CDF"/>
    <w:rsid w:val="003940CC"/>
    <w:rsid w:val="003A2C5F"/>
    <w:rsid w:val="003A3620"/>
    <w:rsid w:val="003A4FDC"/>
    <w:rsid w:val="003C47E2"/>
    <w:rsid w:val="003D145B"/>
    <w:rsid w:val="003F616D"/>
    <w:rsid w:val="003F75E7"/>
    <w:rsid w:val="0041212D"/>
    <w:rsid w:val="004402E4"/>
    <w:rsid w:val="00441DC3"/>
    <w:rsid w:val="00452042"/>
    <w:rsid w:val="00466712"/>
    <w:rsid w:val="00475728"/>
    <w:rsid w:val="0048153D"/>
    <w:rsid w:val="00496518"/>
    <w:rsid w:val="0049755F"/>
    <w:rsid w:val="004A0703"/>
    <w:rsid w:val="004B1BB1"/>
    <w:rsid w:val="004B1DDF"/>
    <w:rsid w:val="004B6B8A"/>
    <w:rsid w:val="004C1A76"/>
    <w:rsid w:val="004C78C3"/>
    <w:rsid w:val="004E746F"/>
    <w:rsid w:val="00504A7F"/>
    <w:rsid w:val="005130FE"/>
    <w:rsid w:val="00522971"/>
    <w:rsid w:val="00553AD3"/>
    <w:rsid w:val="00585365"/>
    <w:rsid w:val="005937C4"/>
    <w:rsid w:val="005A009B"/>
    <w:rsid w:val="005B0D8B"/>
    <w:rsid w:val="005B3D08"/>
    <w:rsid w:val="005B3EE7"/>
    <w:rsid w:val="005B7956"/>
    <w:rsid w:val="005C18FF"/>
    <w:rsid w:val="005D30E1"/>
    <w:rsid w:val="005E3805"/>
    <w:rsid w:val="00602C34"/>
    <w:rsid w:val="00607693"/>
    <w:rsid w:val="006117BD"/>
    <w:rsid w:val="0061365D"/>
    <w:rsid w:val="00615FFD"/>
    <w:rsid w:val="0062719F"/>
    <w:rsid w:val="0064582E"/>
    <w:rsid w:val="0068060E"/>
    <w:rsid w:val="00682F45"/>
    <w:rsid w:val="006941AA"/>
    <w:rsid w:val="006C2707"/>
    <w:rsid w:val="006F76D9"/>
    <w:rsid w:val="00736797"/>
    <w:rsid w:val="00772545"/>
    <w:rsid w:val="00775027"/>
    <w:rsid w:val="00793172"/>
    <w:rsid w:val="00793415"/>
    <w:rsid w:val="007A4BB2"/>
    <w:rsid w:val="007A586E"/>
    <w:rsid w:val="007B31DC"/>
    <w:rsid w:val="007B560B"/>
    <w:rsid w:val="00804AE5"/>
    <w:rsid w:val="00815D9D"/>
    <w:rsid w:val="008253BC"/>
    <w:rsid w:val="008351B5"/>
    <w:rsid w:val="00847C27"/>
    <w:rsid w:val="00862223"/>
    <w:rsid w:val="00864C58"/>
    <w:rsid w:val="008C6C1F"/>
    <w:rsid w:val="008D3BDA"/>
    <w:rsid w:val="008D3F3B"/>
    <w:rsid w:val="008D66A8"/>
    <w:rsid w:val="008F1089"/>
    <w:rsid w:val="00917084"/>
    <w:rsid w:val="00942047"/>
    <w:rsid w:val="009420BF"/>
    <w:rsid w:val="00942ED3"/>
    <w:rsid w:val="0098488B"/>
    <w:rsid w:val="009C2D9D"/>
    <w:rsid w:val="009C41B4"/>
    <w:rsid w:val="009C50F9"/>
    <w:rsid w:val="009D4CD5"/>
    <w:rsid w:val="009E2E6F"/>
    <w:rsid w:val="009E428A"/>
    <w:rsid w:val="009F7286"/>
    <w:rsid w:val="00A220D5"/>
    <w:rsid w:val="00A22368"/>
    <w:rsid w:val="00A44AA0"/>
    <w:rsid w:val="00A4630A"/>
    <w:rsid w:val="00A46C7C"/>
    <w:rsid w:val="00A736A4"/>
    <w:rsid w:val="00A81E30"/>
    <w:rsid w:val="00AB6960"/>
    <w:rsid w:val="00AC0050"/>
    <w:rsid w:val="00AD2F7B"/>
    <w:rsid w:val="00AD43FA"/>
    <w:rsid w:val="00AE0020"/>
    <w:rsid w:val="00AE4FCE"/>
    <w:rsid w:val="00B01980"/>
    <w:rsid w:val="00B04CA7"/>
    <w:rsid w:val="00B23467"/>
    <w:rsid w:val="00B31367"/>
    <w:rsid w:val="00B3470B"/>
    <w:rsid w:val="00B613F6"/>
    <w:rsid w:val="00B6735B"/>
    <w:rsid w:val="00B861C7"/>
    <w:rsid w:val="00BD392B"/>
    <w:rsid w:val="00BD610B"/>
    <w:rsid w:val="00BE7398"/>
    <w:rsid w:val="00BF14FC"/>
    <w:rsid w:val="00C27136"/>
    <w:rsid w:val="00C30455"/>
    <w:rsid w:val="00C471FB"/>
    <w:rsid w:val="00C755C5"/>
    <w:rsid w:val="00C75894"/>
    <w:rsid w:val="00C75A32"/>
    <w:rsid w:val="00C7745C"/>
    <w:rsid w:val="00C874A4"/>
    <w:rsid w:val="00C87B69"/>
    <w:rsid w:val="00C90C8D"/>
    <w:rsid w:val="00CA5A2F"/>
    <w:rsid w:val="00CB187D"/>
    <w:rsid w:val="00CE6F05"/>
    <w:rsid w:val="00D33723"/>
    <w:rsid w:val="00D405EC"/>
    <w:rsid w:val="00D6018E"/>
    <w:rsid w:val="00D70D13"/>
    <w:rsid w:val="00D85AA1"/>
    <w:rsid w:val="00D86522"/>
    <w:rsid w:val="00D966A5"/>
    <w:rsid w:val="00DA6049"/>
    <w:rsid w:val="00DD54CD"/>
    <w:rsid w:val="00E04174"/>
    <w:rsid w:val="00E156EF"/>
    <w:rsid w:val="00E15965"/>
    <w:rsid w:val="00E23C58"/>
    <w:rsid w:val="00E36687"/>
    <w:rsid w:val="00E47F04"/>
    <w:rsid w:val="00E53D84"/>
    <w:rsid w:val="00E5478C"/>
    <w:rsid w:val="00E673EE"/>
    <w:rsid w:val="00E70F03"/>
    <w:rsid w:val="00E94D29"/>
    <w:rsid w:val="00EA207A"/>
    <w:rsid w:val="00EC01D1"/>
    <w:rsid w:val="00EC228E"/>
    <w:rsid w:val="00ED0325"/>
    <w:rsid w:val="00ED481A"/>
    <w:rsid w:val="00EE7DA0"/>
    <w:rsid w:val="00EF7A4E"/>
    <w:rsid w:val="00F07B52"/>
    <w:rsid w:val="00F14234"/>
    <w:rsid w:val="00F372DF"/>
    <w:rsid w:val="00F43A92"/>
    <w:rsid w:val="00F46030"/>
    <w:rsid w:val="00F521E9"/>
    <w:rsid w:val="00F605AA"/>
    <w:rsid w:val="00FB0333"/>
    <w:rsid w:val="13BB4F96"/>
    <w:rsid w:val="1744B7C6"/>
    <w:rsid w:val="243F2F4F"/>
    <w:rsid w:val="3794E161"/>
    <w:rsid w:val="40ED7E6C"/>
    <w:rsid w:val="453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1C63A"/>
  <w15:docId w15:val="{A6E09C95-7129-4115-9BF0-E0E1EFBF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AE"/>
  </w:style>
  <w:style w:type="paragraph" w:styleId="Heading1">
    <w:name w:val="heading 1"/>
    <w:basedOn w:val="Normal"/>
    <w:next w:val="Normal"/>
    <w:link w:val="Heading1Char"/>
    <w:uiPriority w:val="9"/>
    <w:qFormat/>
    <w:rsid w:val="000D2424"/>
    <w:pPr>
      <w:widowControl w:val="0"/>
      <w:spacing w:before="42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3737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73737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2424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373737" w:themeColor="accent1" w:themeShade="40"/>
        <w:left w:val="single" w:sz="2" w:space="10" w:color="373737" w:themeColor="accent1" w:themeShade="40"/>
        <w:bottom w:val="single" w:sz="2" w:space="10" w:color="373737" w:themeColor="accent1" w:themeShade="40"/>
        <w:right w:val="single" w:sz="2" w:space="10" w:color="373737" w:themeColor="accent1" w:themeShade="40"/>
      </w:pBdr>
      <w:ind w:left="1152" w:right="1152"/>
    </w:pPr>
    <w:rPr>
      <w:rFonts w:eastAsiaTheme="minorEastAsia" w:cstheme="minorBidi"/>
      <w:i/>
      <w:iCs/>
      <w:color w:val="373737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1919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373737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373737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18B7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373737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373737" w:themeColor="accent1" w:themeShade="40"/>
        <w:bottom w:val="single" w:sz="4" w:space="10" w:color="373737" w:themeColor="accent1" w:themeShade="40"/>
      </w:pBdr>
      <w:spacing w:before="360" w:after="360"/>
      <w:ind w:left="864" w:right="864"/>
      <w:jc w:val="center"/>
    </w:pPr>
    <w:rPr>
      <w:i/>
      <w:iCs/>
      <w:color w:val="373737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373737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unhideWhenUsed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0D242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D242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D33723"/>
    <w:pPr>
      <w:spacing w:before="60" w:after="60"/>
    </w:pPr>
    <w:rPr>
      <w:rFonts w:eastAsiaTheme="minorHAnsi" w:cstheme="minorBidi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sonr9\Downloads\sylabus-template-4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09465D561146229EB913122BB8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C8B2D-7ED9-42CF-BEA3-121A981DC6F3}"/>
      </w:docPartPr>
      <w:docPartBody>
        <w:p w:rsidR="00AB175A" w:rsidRDefault="003D6BEB">
          <w:pPr>
            <w:pStyle w:val="C509465D561146229EB913122BB8C8F7"/>
          </w:pPr>
          <w:r>
            <w:t>Syllabus</w:t>
          </w:r>
        </w:p>
      </w:docPartBody>
    </w:docPart>
    <w:docPart>
      <w:docPartPr>
        <w:name w:val="DD6760A2924C47B0BF71A13B8948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00A2E-6C4A-48B0-B04E-CC4C011C41E1}"/>
      </w:docPartPr>
      <w:docPartBody>
        <w:p w:rsidR="00AB175A" w:rsidRDefault="003D6BEB">
          <w:pPr>
            <w:pStyle w:val="DD6760A2924C47B0BF71A13B8948E16F"/>
          </w:pPr>
          <w:r>
            <w:t>Instructor</w:t>
          </w:r>
        </w:p>
      </w:docPartBody>
    </w:docPart>
    <w:docPart>
      <w:docPartPr>
        <w:name w:val="A753FDDD2E0D4D909E57919B9CC6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99BA3-E088-43E6-839F-F61F00CBEBED}"/>
      </w:docPartPr>
      <w:docPartBody>
        <w:p w:rsidR="00AB175A" w:rsidRDefault="003D6BEB">
          <w:pPr>
            <w:pStyle w:val="A753FDDD2E0D4D909E57919B9CC6C10F"/>
          </w:pPr>
          <w:r>
            <w:t>Phone</w:t>
          </w:r>
        </w:p>
      </w:docPartBody>
    </w:docPart>
    <w:docPart>
      <w:docPartPr>
        <w:name w:val="85DCA2CB37CF411FAB1E4CC3E592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B4FB6-EA30-4661-91D9-F16ABF64A089}"/>
      </w:docPartPr>
      <w:docPartBody>
        <w:p w:rsidR="00AB175A" w:rsidRDefault="003D6BEB">
          <w:pPr>
            <w:pStyle w:val="85DCA2CB37CF411FAB1E4CC3E592A359"/>
          </w:pPr>
          <w:r>
            <w:t>Email</w:t>
          </w:r>
        </w:p>
      </w:docPartBody>
    </w:docPart>
    <w:docPart>
      <w:docPartPr>
        <w:name w:val="4D75697D42834C3381A2952D2A81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D0691-0197-48AF-B255-3E25AC707F0A}"/>
      </w:docPartPr>
      <w:docPartBody>
        <w:p w:rsidR="00AB175A" w:rsidRDefault="003D6BEB">
          <w:pPr>
            <w:pStyle w:val="4D75697D42834C3381A2952D2A8186BC"/>
          </w:pPr>
          <w:r>
            <w:t>Office Location</w:t>
          </w:r>
        </w:p>
      </w:docPartBody>
    </w:docPart>
    <w:docPart>
      <w:docPartPr>
        <w:name w:val="535FCE17F386454B871E4D4919E88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680A-23BD-4F7B-98BC-205453F5CB59}"/>
      </w:docPartPr>
      <w:docPartBody>
        <w:p w:rsidR="00AB175A" w:rsidRDefault="003D6BEB">
          <w:pPr>
            <w:pStyle w:val="535FCE17F386454B871E4D4919E88F78"/>
          </w:pPr>
          <w:r>
            <w:t>Office Hours</w:t>
          </w:r>
        </w:p>
      </w:docPartBody>
    </w:docPart>
    <w:docPart>
      <w:docPartPr>
        <w:name w:val="0AC1642FD9E446BE8739C4A93968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43F4-EB7F-45A4-8C53-C18A468F01C8}"/>
      </w:docPartPr>
      <w:docPartBody>
        <w:p w:rsidR="00AB175A" w:rsidRDefault="003D6BEB">
          <w:pPr>
            <w:pStyle w:val="0AC1642FD9E446BE8739C4A9396834B9"/>
          </w:pPr>
          <w:r>
            <w:t>Course Overview</w:t>
          </w:r>
        </w:p>
      </w:docPartBody>
    </w:docPart>
    <w:docPart>
      <w:docPartPr>
        <w:name w:val="87535123DBFE44E988FFF4B25504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4572-E570-4658-BEDC-3B847DD708A6}"/>
      </w:docPartPr>
      <w:docPartBody>
        <w:p w:rsidR="00AB175A" w:rsidRDefault="003D6BEB">
          <w:pPr>
            <w:pStyle w:val="87535123DBFE44E988FFF4B255048194"/>
          </w:pPr>
          <w:r>
            <w:t>Required Text</w:t>
          </w:r>
        </w:p>
      </w:docPartBody>
    </w:docPart>
    <w:docPart>
      <w:docPartPr>
        <w:name w:val="B2D56298A2C74A39AEA37F17758F8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528D-E5F5-4B59-AC7F-AF669A95AB85}"/>
      </w:docPartPr>
      <w:docPartBody>
        <w:p w:rsidR="00AB175A" w:rsidRDefault="003D6BEB">
          <w:pPr>
            <w:pStyle w:val="B2D56298A2C74A39AEA37F17758F80A0"/>
          </w:pPr>
          <w:r>
            <w:t>Course Materials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EB"/>
    <w:rsid w:val="00312A21"/>
    <w:rsid w:val="003D145B"/>
    <w:rsid w:val="003D6BEB"/>
    <w:rsid w:val="0078230B"/>
    <w:rsid w:val="00AB175A"/>
    <w:rsid w:val="00D30F53"/>
    <w:rsid w:val="00F5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09465D561146229EB913122BB8C8F7">
    <w:name w:val="C509465D561146229EB913122BB8C8F7"/>
  </w:style>
  <w:style w:type="paragraph" w:customStyle="1" w:styleId="DD6760A2924C47B0BF71A13B8948E16F">
    <w:name w:val="DD6760A2924C47B0BF71A13B8948E16F"/>
  </w:style>
  <w:style w:type="paragraph" w:customStyle="1" w:styleId="A753FDDD2E0D4D909E57919B9CC6C10F">
    <w:name w:val="A753FDDD2E0D4D909E57919B9CC6C10F"/>
  </w:style>
  <w:style w:type="paragraph" w:customStyle="1" w:styleId="85DCA2CB37CF411FAB1E4CC3E592A359">
    <w:name w:val="85DCA2CB37CF411FAB1E4CC3E592A359"/>
  </w:style>
  <w:style w:type="paragraph" w:customStyle="1" w:styleId="4D75697D42834C3381A2952D2A8186BC">
    <w:name w:val="4D75697D42834C3381A2952D2A8186BC"/>
  </w:style>
  <w:style w:type="paragraph" w:customStyle="1" w:styleId="535FCE17F386454B871E4D4919E88F78">
    <w:name w:val="535FCE17F386454B871E4D4919E88F78"/>
  </w:style>
  <w:style w:type="paragraph" w:customStyle="1" w:styleId="0AC1642FD9E446BE8739C4A9396834B9">
    <w:name w:val="0AC1642FD9E446BE8739C4A9396834B9"/>
  </w:style>
  <w:style w:type="paragraph" w:customStyle="1" w:styleId="87535123DBFE44E988FFF4B255048194">
    <w:name w:val="87535123DBFE44E988FFF4B255048194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  <w:style w:type="paragraph" w:customStyle="1" w:styleId="B2D56298A2C74A39AEA37F17758F80A0">
    <w:name w:val="B2D56298A2C74A39AEA37F17758F80A0"/>
  </w:style>
  <w:style w:type="paragraph" w:customStyle="1" w:styleId="8282FA055F074E79BCC386E370B7EAA3">
    <w:name w:val="8282FA055F074E79BCC386E370B7E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5FB5803142E459D077B79DCC82D8D" ma:contentTypeVersion="3" ma:contentTypeDescription="Create a new document." ma:contentTypeScope="" ma:versionID="4b018460380f18ff18a9271c19f4bbb9">
  <xsd:schema xmlns:xsd="http://www.w3.org/2001/XMLSchema" xmlns:xs="http://www.w3.org/2001/XMLSchema" xmlns:p="http://schemas.microsoft.com/office/2006/metadata/properties" xmlns:ns3="4552dc4b-df4e-421b-b32d-af872542d4e5" targetNamespace="http://schemas.microsoft.com/office/2006/metadata/properties" ma:root="true" ma:fieldsID="cb8ac0f8f49f798847a1636a09fcfc93" ns3:_="">
    <xsd:import namespace="4552dc4b-df4e-421b-b32d-af872542d4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dc4b-df4e-421b-b32d-af872542d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AF855-87CE-4566-B739-2FBD08AD5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DC7179-375B-4308-B7FC-B52CF6B8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0F1FD-6193-4090-9C27-9E31FF482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2dc4b-df4e-421b-b32d-af872542d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sylabus-template-48</Template>
  <TotalTime>1393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Rebecca N</dc:creator>
  <cp:lastModifiedBy>Wilson, Rebecca N</cp:lastModifiedBy>
  <cp:revision>60</cp:revision>
  <cp:lastPrinted>2003-08-25T23:36:00Z</cp:lastPrinted>
  <dcterms:created xsi:type="dcterms:W3CDTF">2023-09-05T14:05:00Z</dcterms:created>
  <dcterms:modified xsi:type="dcterms:W3CDTF">2025-01-23T16:18:00Z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0x010100D965FB5803142E459D077B79DCC82D8D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